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98" w:rsidRPr="00360F3C" w:rsidRDefault="00AC1A98" w:rsidP="00AC1A98">
      <w:pPr>
        <w:pStyle w:val="Title"/>
        <w:rPr>
          <w:rFonts w:asciiTheme="minorHAnsi" w:hAnsiTheme="minorHAnsi" w:cstheme="minorHAnsi"/>
          <w:sz w:val="28"/>
        </w:rPr>
      </w:pPr>
      <w:r w:rsidRPr="00360F3C">
        <w:rPr>
          <w:rFonts w:asciiTheme="minorHAnsi" w:hAnsiTheme="minorHAnsi" w:cstheme="minorHAnsi"/>
          <w:sz w:val="28"/>
        </w:rPr>
        <w:t>GEORGIA DEPARTMENT OF VETERANS SERVICE</w:t>
      </w:r>
    </w:p>
    <w:p w:rsidR="00360F3C" w:rsidRPr="00360F3C" w:rsidRDefault="00360F3C" w:rsidP="00AC1A98">
      <w:pPr>
        <w:pStyle w:val="Title"/>
        <w:rPr>
          <w:rFonts w:asciiTheme="minorHAnsi" w:hAnsiTheme="minorHAnsi" w:cstheme="minorHAnsi"/>
          <w:sz w:val="28"/>
        </w:rPr>
      </w:pPr>
      <w:r w:rsidRPr="00360F3C">
        <w:rPr>
          <w:rFonts w:asciiTheme="minorHAnsi" w:hAnsiTheme="minorHAnsi" w:cstheme="minorHAnsi"/>
          <w:sz w:val="28"/>
        </w:rPr>
        <w:t>STATE APPROVING AGENCY</w:t>
      </w:r>
    </w:p>
    <w:p w:rsidR="00AC1A98" w:rsidRPr="00241B82" w:rsidRDefault="00AC1A98" w:rsidP="00AC1A98">
      <w:pPr>
        <w:jc w:val="center"/>
        <w:rPr>
          <w:rFonts w:asciiTheme="minorHAnsi" w:hAnsiTheme="minorHAnsi" w:cstheme="minorHAnsi"/>
          <w:b/>
          <w:sz w:val="24"/>
        </w:rPr>
      </w:pPr>
      <w:r w:rsidRPr="00241B82">
        <w:rPr>
          <w:rFonts w:asciiTheme="minorHAnsi" w:hAnsiTheme="minorHAnsi" w:cstheme="minorHAnsi"/>
          <w:b/>
          <w:sz w:val="24"/>
        </w:rPr>
        <w:t>Floyd Veterans Memorial Bldg., Suite E-970</w:t>
      </w:r>
    </w:p>
    <w:p w:rsidR="00AC1A98" w:rsidRPr="00241B82" w:rsidRDefault="00AC1A98" w:rsidP="00AC1A98">
      <w:pPr>
        <w:jc w:val="center"/>
        <w:rPr>
          <w:rFonts w:asciiTheme="minorHAnsi" w:hAnsiTheme="minorHAnsi" w:cstheme="minorHAnsi"/>
          <w:b/>
          <w:sz w:val="24"/>
        </w:rPr>
      </w:pPr>
      <w:smartTag w:uri="urn:schemas-microsoft-com:office:smarttags" w:element="place">
        <w:smartTag w:uri="urn:schemas-microsoft-com:office:smarttags" w:element="City">
          <w:r w:rsidRPr="00241B82">
            <w:rPr>
              <w:rFonts w:asciiTheme="minorHAnsi" w:hAnsiTheme="minorHAnsi" w:cstheme="minorHAnsi"/>
              <w:b/>
              <w:sz w:val="24"/>
            </w:rPr>
            <w:t>Atlanta</w:t>
          </w:r>
        </w:smartTag>
        <w:r w:rsidRPr="00241B82">
          <w:rPr>
            <w:rFonts w:asciiTheme="minorHAnsi" w:hAnsiTheme="minorHAnsi" w:cstheme="minorHAnsi"/>
            <w:b/>
            <w:sz w:val="24"/>
          </w:rPr>
          <w:t xml:space="preserve">, </w:t>
        </w:r>
        <w:smartTag w:uri="urn:schemas-microsoft-com:office:smarttags" w:element="country-region">
          <w:r w:rsidRPr="00241B82">
            <w:rPr>
              <w:rFonts w:asciiTheme="minorHAnsi" w:hAnsiTheme="minorHAnsi" w:cstheme="minorHAnsi"/>
              <w:b/>
              <w:sz w:val="24"/>
            </w:rPr>
            <w:t>Georgia</w:t>
          </w:r>
        </w:smartTag>
      </w:smartTag>
      <w:r w:rsidRPr="00241B82">
        <w:rPr>
          <w:rFonts w:asciiTheme="minorHAnsi" w:hAnsiTheme="minorHAnsi" w:cstheme="minorHAnsi"/>
          <w:b/>
          <w:sz w:val="24"/>
        </w:rPr>
        <w:t xml:space="preserve"> 30334</w:t>
      </w:r>
    </w:p>
    <w:p w:rsidR="00AC1A98" w:rsidRPr="00EB2ABA" w:rsidRDefault="00AC1A98" w:rsidP="00AC1A9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C1A98" w:rsidRDefault="00CC6453" w:rsidP="00311FC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B2ABA">
        <w:rPr>
          <w:rFonts w:asciiTheme="minorHAnsi" w:hAnsiTheme="minorHAnsi" w:cstheme="minorHAnsi"/>
          <w:b/>
          <w:sz w:val="24"/>
          <w:szCs w:val="24"/>
        </w:rPr>
        <w:t>CERTIFICATION</w:t>
      </w:r>
      <w:r w:rsidR="00311FCC">
        <w:rPr>
          <w:rFonts w:asciiTheme="minorHAnsi" w:hAnsiTheme="minorHAnsi" w:cstheme="minorHAnsi"/>
          <w:b/>
          <w:sz w:val="24"/>
          <w:szCs w:val="24"/>
        </w:rPr>
        <w:t xml:space="preserve"> OF COMPLIANCE WITH </w:t>
      </w:r>
      <w:r w:rsidR="00360F3C">
        <w:rPr>
          <w:rFonts w:asciiTheme="minorHAnsi" w:hAnsiTheme="minorHAnsi" w:cstheme="minorHAnsi"/>
          <w:b/>
          <w:sz w:val="24"/>
          <w:szCs w:val="24"/>
        </w:rPr>
        <w:t xml:space="preserve">38 CFR </w:t>
      </w:r>
      <w:r w:rsidR="00311FCC">
        <w:rPr>
          <w:rFonts w:asciiTheme="minorHAnsi" w:hAnsiTheme="minorHAnsi" w:cstheme="minorHAnsi"/>
          <w:b/>
          <w:sz w:val="24"/>
          <w:szCs w:val="24"/>
        </w:rPr>
        <w:t>21.4267</w:t>
      </w:r>
      <w:r w:rsidR="00360F3C">
        <w:rPr>
          <w:rFonts w:asciiTheme="minorHAnsi" w:hAnsiTheme="minorHAnsi" w:cstheme="minorHAnsi"/>
          <w:b/>
          <w:sz w:val="24"/>
          <w:szCs w:val="24"/>
        </w:rPr>
        <w:t>(f)</w:t>
      </w:r>
    </w:p>
    <w:p w:rsidR="00311FCC" w:rsidRDefault="00311FCC" w:rsidP="00311FC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11FCC">
        <w:rPr>
          <w:rFonts w:asciiTheme="minorHAnsi" w:hAnsiTheme="minorHAnsi" w:cstheme="minorHAnsi"/>
          <w:b/>
          <w:sz w:val="32"/>
          <w:szCs w:val="32"/>
        </w:rPr>
        <w:t>INDEPENDENT STUDY</w:t>
      </w:r>
    </w:p>
    <w:p w:rsidR="006D5B18" w:rsidRPr="00311FCC" w:rsidRDefault="006D5B18" w:rsidP="00311FCC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311FCC" w:rsidRPr="006D5B18" w:rsidRDefault="00311FCC" w:rsidP="00622B79">
      <w:pPr>
        <w:pStyle w:val="ListParagraph"/>
        <w:numPr>
          <w:ilvl w:val="0"/>
          <w:numId w:val="2"/>
        </w:numPr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6D5B18">
        <w:rPr>
          <w:rFonts w:asciiTheme="minorHAnsi" w:hAnsiTheme="minorHAnsi" w:cstheme="minorHAnsi"/>
          <w:sz w:val="24"/>
          <w:szCs w:val="24"/>
        </w:rPr>
        <w:t xml:space="preserve">Independent Study courses may be approved by the State Approving Agency (SAA) </w:t>
      </w:r>
      <w:r w:rsidR="00360F3C">
        <w:rPr>
          <w:rFonts w:ascii="Verdana" w:hAnsi="Verdana"/>
          <w:color w:val="333333"/>
          <w:shd w:val="clear" w:color="auto" w:fill="FFFFFF"/>
        </w:rPr>
        <w:t>may approve a course offered by </w:t>
      </w:r>
      <w:r w:rsidR="00360F3C" w:rsidRPr="00360F3C">
        <w:rPr>
          <w:rFonts w:ascii="Verdana" w:hAnsi="Verdana"/>
          <w:shd w:val="clear" w:color="auto" w:fill="FFFFFF"/>
        </w:rPr>
        <w:t>independent study</w:t>
      </w:r>
      <w:r w:rsidR="00360F3C">
        <w:rPr>
          <w:rFonts w:ascii="Verdana" w:hAnsi="Verdana"/>
          <w:color w:val="333333"/>
          <w:shd w:val="clear" w:color="auto" w:fill="FFFFFF"/>
        </w:rPr>
        <w:t> or a combination of </w:t>
      </w:r>
      <w:r w:rsidR="00360F3C" w:rsidRPr="00360F3C">
        <w:rPr>
          <w:rFonts w:ascii="Verdana" w:hAnsi="Verdana"/>
          <w:shd w:val="clear" w:color="auto" w:fill="FFFFFF"/>
        </w:rPr>
        <w:t>independent study</w:t>
      </w:r>
      <w:r w:rsidR="00360F3C">
        <w:rPr>
          <w:rFonts w:ascii="Verdana" w:hAnsi="Verdana"/>
          <w:color w:val="333333"/>
          <w:shd w:val="clear" w:color="auto" w:fill="FFFFFF"/>
        </w:rPr>
        <w:t> and </w:t>
      </w:r>
      <w:r w:rsidR="00360F3C" w:rsidRPr="00360F3C">
        <w:rPr>
          <w:rFonts w:ascii="Verdana" w:hAnsi="Verdana"/>
          <w:shd w:val="clear" w:color="auto" w:fill="FFFFFF"/>
        </w:rPr>
        <w:t>resident training</w:t>
      </w:r>
      <w:r w:rsidR="00360F3C">
        <w:rPr>
          <w:rFonts w:ascii="Verdana" w:hAnsi="Verdana"/>
          <w:color w:val="333333"/>
          <w:shd w:val="clear" w:color="auto" w:fill="FFFFFF"/>
        </w:rPr>
        <w:t> only if the course meets the following criteria:</w:t>
      </w:r>
    </w:p>
    <w:p w:rsidR="00311FCC" w:rsidRPr="006D5B18" w:rsidRDefault="00311FCC" w:rsidP="00311FCC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:rsidR="00311FCC" w:rsidRPr="006D5B18" w:rsidRDefault="00EB2ABA" w:rsidP="00311FCC">
      <w:pPr>
        <w:pStyle w:val="ListParagraph"/>
        <w:numPr>
          <w:ilvl w:val="0"/>
          <w:numId w:val="2"/>
        </w:numPr>
        <w:ind w:left="360" w:hanging="360"/>
        <w:rPr>
          <w:rFonts w:asciiTheme="minorHAnsi" w:hAnsiTheme="minorHAnsi" w:cstheme="minorHAnsi"/>
          <w:sz w:val="24"/>
          <w:szCs w:val="24"/>
        </w:rPr>
      </w:pPr>
      <w:r w:rsidRPr="006D5B18">
        <w:rPr>
          <w:rFonts w:asciiTheme="minorHAnsi" w:hAnsiTheme="minorHAnsi" w:cstheme="minorHAnsi"/>
          <w:b/>
          <w:sz w:val="24"/>
          <w:szCs w:val="24"/>
        </w:rPr>
        <w:t>CERTIFICATION OF INDEPENDENT STUDY</w:t>
      </w:r>
      <w:r w:rsidRPr="006D5B18">
        <w:rPr>
          <w:rFonts w:asciiTheme="minorHAnsi" w:hAnsiTheme="minorHAnsi" w:cstheme="minorHAnsi"/>
          <w:sz w:val="24"/>
          <w:szCs w:val="24"/>
        </w:rPr>
        <w:t>:</w:t>
      </w:r>
    </w:p>
    <w:p w:rsidR="00EB2ABA" w:rsidRPr="006D5B18" w:rsidRDefault="00EB2ABA" w:rsidP="00807839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D5B18">
        <w:rPr>
          <w:rFonts w:asciiTheme="minorHAnsi" w:hAnsiTheme="minorHAnsi" w:cstheme="minorHAnsi"/>
          <w:sz w:val="24"/>
          <w:szCs w:val="24"/>
        </w:rPr>
        <w:t xml:space="preserve">The undersigned certifies that all Independent Study courses </w:t>
      </w:r>
      <w:r w:rsidR="00622B79">
        <w:rPr>
          <w:rFonts w:asciiTheme="minorHAnsi" w:hAnsiTheme="minorHAnsi" w:cstheme="minorHAnsi"/>
          <w:sz w:val="24"/>
          <w:szCs w:val="24"/>
        </w:rPr>
        <w:t xml:space="preserve">offered by this institution and </w:t>
      </w:r>
      <w:r w:rsidRPr="006D5B18">
        <w:rPr>
          <w:rFonts w:asciiTheme="minorHAnsi" w:hAnsiTheme="minorHAnsi" w:cstheme="minorHAnsi"/>
          <w:sz w:val="24"/>
          <w:szCs w:val="24"/>
        </w:rPr>
        <w:t>certified to the Department of Veterans Affairs (VA) for educational benefits will meet the following criteria:</w:t>
      </w:r>
    </w:p>
    <w:p w:rsidR="00EB2ABA" w:rsidRPr="00622B79" w:rsidRDefault="00EB2ABA" w:rsidP="00EB2ABA">
      <w:pPr>
        <w:jc w:val="both"/>
        <w:rPr>
          <w:rFonts w:asciiTheme="minorHAnsi" w:hAnsiTheme="minorHAnsi" w:cstheme="minorHAnsi"/>
          <w:sz w:val="24"/>
          <w:szCs w:val="24"/>
        </w:rPr>
      </w:pPr>
      <w:r w:rsidRPr="00622B79">
        <w:rPr>
          <w:rFonts w:asciiTheme="minorHAnsi" w:hAnsiTheme="minorHAnsi" w:cstheme="minorHAnsi"/>
          <w:sz w:val="24"/>
          <w:szCs w:val="24"/>
        </w:rPr>
        <w:t xml:space="preserve">       </w:t>
      </w:r>
    </w:p>
    <w:p w:rsidR="00360F3C" w:rsidRPr="00807839" w:rsidRDefault="00360F3C" w:rsidP="00360F3C">
      <w:pPr>
        <w:pStyle w:val="psection-2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07839">
        <w:rPr>
          <w:rFonts w:asciiTheme="minorHAnsi" w:hAnsiTheme="minorHAnsi" w:cstheme="minorHAnsi"/>
          <w:color w:val="333333"/>
        </w:rPr>
        <w:t>Is accredited;</w:t>
      </w:r>
    </w:p>
    <w:p w:rsidR="00360F3C" w:rsidRPr="00807839" w:rsidRDefault="00360F3C" w:rsidP="00360F3C">
      <w:pPr>
        <w:pStyle w:val="psection-2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07839">
        <w:rPr>
          <w:rFonts w:asciiTheme="minorHAnsi" w:hAnsiTheme="minorHAnsi" w:cstheme="minorHAnsi"/>
          <w:color w:val="333333"/>
        </w:rPr>
        <w:t>Meets the requirements of § 21.4253; and</w:t>
      </w:r>
    </w:p>
    <w:p w:rsidR="00360F3C" w:rsidRPr="00807839" w:rsidRDefault="00360F3C" w:rsidP="00360F3C">
      <w:pPr>
        <w:pStyle w:val="psection-2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807839">
        <w:rPr>
          <w:rFonts w:asciiTheme="minorHAnsi" w:hAnsiTheme="minorHAnsi" w:cstheme="minorHAnsi"/>
          <w:color w:val="333333"/>
        </w:rPr>
        <w:t>Either -</w:t>
      </w:r>
    </w:p>
    <w:p w:rsidR="00360F3C" w:rsidRPr="00807839" w:rsidRDefault="00360F3C" w:rsidP="00360F3C">
      <w:pPr>
        <w:pStyle w:val="psection-3"/>
        <w:shd w:val="clear" w:color="auto" w:fill="FFFFFF"/>
        <w:spacing w:before="0" w:beforeAutospacing="0" w:after="150" w:afterAutospacing="0"/>
        <w:ind w:left="1080" w:firstLine="360"/>
        <w:rPr>
          <w:rFonts w:asciiTheme="minorHAnsi" w:hAnsiTheme="minorHAnsi" w:cstheme="minorHAnsi"/>
          <w:color w:val="333333"/>
        </w:rPr>
      </w:pPr>
      <w:r w:rsidRPr="00807839">
        <w:rPr>
          <w:rStyle w:val="enumxml"/>
          <w:rFonts w:asciiTheme="minorHAnsi" w:hAnsiTheme="minorHAnsi" w:cstheme="minorHAnsi"/>
          <w:b/>
          <w:bCs/>
          <w:color w:val="333333"/>
        </w:rPr>
        <w:t>(i)</w:t>
      </w:r>
      <w:r w:rsidRPr="00807839">
        <w:rPr>
          <w:rFonts w:asciiTheme="minorHAnsi" w:hAnsiTheme="minorHAnsi" w:cstheme="minorHAnsi"/>
          <w:color w:val="333333"/>
        </w:rPr>
        <w:t> Leads to a standard college degree; or</w:t>
      </w:r>
    </w:p>
    <w:p w:rsidR="00622B79" w:rsidRPr="00807839" w:rsidRDefault="00360F3C" w:rsidP="00807839">
      <w:pPr>
        <w:pStyle w:val="psection-3"/>
        <w:shd w:val="clear" w:color="auto" w:fill="FFFFFF"/>
        <w:spacing w:before="0" w:beforeAutospacing="0" w:after="150" w:afterAutospacing="0"/>
        <w:ind w:left="1080" w:firstLine="360"/>
        <w:rPr>
          <w:rFonts w:asciiTheme="minorHAnsi" w:hAnsiTheme="minorHAnsi" w:cstheme="minorHAnsi"/>
          <w:color w:val="333333"/>
        </w:rPr>
      </w:pPr>
      <w:r w:rsidRPr="00807839">
        <w:rPr>
          <w:rStyle w:val="enumxml"/>
          <w:rFonts w:asciiTheme="minorHAnsi" w:hAnsiTheme="minorHAnsi" w:cstheme="minorHAnsi"/>
          <w:b/>
          <w:bCs/>
          <w:color w:val="333333"/>
        </w:rPr>
        <w:t>(ii)</w:t>
      </w:r>
      <w:r w:rsidRPr="00807839">
        <w:rPr>
          <w:rFonts w:asciiTheme="minorHAnsi" w:hAnsiTheme="minorHAnsi" w:cstheme="minorHAnsi"/>
          <w:color w:val="333333"/>
        </w:rPr>
        <w:t> For courses approved on or after December 27, 2001, leads to a certificate that reflects educational attainment offered by an institution of higher learning.</w:t>
      </w:r>
    </w:p>
    <w:p w:rsidR="00622B79" w:rsidRPr="00807839" w:rsidRDefault="00807839" w:rsidP="00807839">
      <w:pPr>
        <w:pStyle w:val="psection-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  <w:color w:val="333333"/>
        </w:rPr>
      </w:pPr>
      <w:r w:rsidRPr="00807839">
        <w:rPr>
          <w:rFonts w:asciiTheme="minorHAnsi" w:hAnsiTheme="minorHAnsi" w:cstheme="minorHAnsi"/>
          <w:b/>
          <w:color w:val="333333"/>
        </w:rPr>
        <w:t xml:space="preserve">*Under 38 CFR 21.4267(g) </w:t>
      </w:r>
      <w:r w:rsidRPr="00807839">
        <w:rPr>
          <w:rFonts w:asciiTheme="minorHAnsi" w:hAnsiTheme="minorHAnsi" w:cstheme="minorHAnsi"/>
          <w:b/>
          <w:color w:val="333333"/>
          <w:shd w:val="clear" w:color="auto" w:fill="FFFFFF"/>
        </w:rPr>
        <w:t>Remedial and </w:t>
      </w:r>
      <w:r w:rsidRPr="00807839">
        <w:rPr>
          <w:rFonts w:asciiTheme="minorHAnsi" w:hAnsiTheme="minorHAnsi" w:cstheme="minorHAnsi"/>
          <w:b/>
          <w:shd w:val="clear" w:color="auto" w:fill="FFFFFF"/>
        </w:rPr>
        <w:t>deficiency courses</w:t>
      </w:r>
      <w:r w:rsidRPr="00807839">
        <w:rPr>
          <w:rFonts w:asciiTheme="minorHAnsi" w:hAnsiTheme="minorHAnsi" w:cstheme="minorHAnsi"/>
          <w:b/>
          <w:color w:val="333333"/>
          <w:shd w:val="clear" w:color="auto" w:fill="FFFFFF"/>
        </w:rPr>
        <w:t> offered by </w:t>
      </w:r>
      <w:r w:rsidRPr="00807839">
        <w:rPr>
          <w:rFonts w:asciiTheme="minorHAnsi" w:hAnsiTheme="minorHAnsi" w:cstheme="minorHAnsi"/>
          <w:b/>
          <w:shd w:val="clear" w:color="auto" w:fill="FFFFFF"/>
        </w:rPr>
        <w:t>independent study</w:t>
      </w:r>
      <w:r w:rsidRPr="00807839">
        <w:rPr>
          <w:rFonts w:asciiTheme="minorHAnsi" w:hAnsiTheme="minorHAnsi" w:cstheme="minorHAnsi"/>
          <w:b/>
          <w:color w:val="333333"/>
          <w:shd w:val="clear" w:color="auto" w:fill="FFFFFF"/>
        </w:rPr>
        <w:t> cannot be approved.*</w:t>
      </w:r>
    </w:p>
    <w:p w:rsidR="00883D20" w:rsidRDefault="00883D20" w:rsidP="00883D20">
      <w:pPr>
        <w:pStyle w:val="psection-4"/>
        <w:shd w:val="clear" w:color="auto" w:fill="FFFFFF"/>
        <w:spacing w:before="0" w:beforeAutospacing="0" w:after="0" w:afterAutospacing="0"/>
        <w:ind w:left="1440"/>
        <w:rPr>
          <w:rFonts w:asciiTheme="minorHAnsi" w:hAnsiTheme="minorHAnsi" w:cstheme="minorHAnsi"/>
          <w:color w:val="333333"/>
          <w:sz w:val="22"/>
          <w:szCs w:val="22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4230"/>
        <w:gridCol w:w="1530"/>
      </w:tblGrid>
      <w:tr w:rsidR="006D5B18" w:rsidRPr="00883D20" w:rsidTr="00622B79">
        <w:trPr>
          <w:trHeight w:val="408"/>
        </w:trPr>
        <w:tc>
          <w:tcPr>
            <w:tcW w:w="3595" w:type="dxa"/>
            <w:vMerge w:val="restart"/>
            <w:shd w:val="clear" w:color="auto" w:fill="auto"/>
            <w:noWrap/>
            <w:vAlign w:val="bottom"/>
            <w:hideMark/>
          </w:tcPr>
          <w:p w:rsidR="006D5B18" w:rsidRPr="00883D20" w:rsidRDefault="006D5B18" w:rsidP="00883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vMerge w:val="restart"/>
            <w:shd w:val="clear" w:color="auto" w:fill="auto"/>
            <w:noWrap/>
            <w:vAlign w:val="bottom"/>
            <w:hideMark/>
          </w:tcPr>
          <w:p w:rsidR="006D5B18" w:rsidRPr="00883D20" w:rsidRDefault="006D5B18" w:rsidP="00883D20">
            <w:pPr>
              <w:rPr>
                <w:rFonts w:ascii="Times New Roman" w:hAnsi="Times New Roman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Merge w:val="restart"/>
            <w:shd w:val="clear" w:color="auto" w:fill="auto"/>
            <w:noWrap/>
            <w:vAlign w:val="bottom"/>
            <w:hideMark/>
          </w:tcPr>
          <w:p w:rsidR="006D5B18" w:rsidRPr="00883D20" w:rsidRDefault="006D5B18" w:rsidP="00883D20">
            <w:pPr>
              <w:rPr>
                <w:rFonts w:ascii="Times New Roman" w:hAnsi="Times New Roman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6D5B18" w:rsidRPr="00883D20" w:rsidTr="00622B79">
        <w:trPr>
          <w:trHeight w:val="408"/>
        </w:trPr>
        <w:tc>
          <w:tcPr>
            <w:tcW w:w="3595" w:type="dxa"/>
            <w:vMerge/>
            <w:vAlign w:val="center"/>
            <w:hideMark/>
          </w:tcPr>
          <w:p w:rsidR="006D5B18" w:rsidRPr="00883D20" w:rsidRDefault="006D5B18" w:rsidP="00883D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vMerge/>
            <w:vAlign w:val="center"/>
            <w:hideMark/>
          </w:tcPr>
          <w:p w:rsidR="006D5B18" w:rsidRPr="00883D20" w:rsidRDefault="006D5B18" w:rsidP="00883D20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6D5B18" w:rsidRPr="00883D20" w:rsidRDefault="006D5B18" w:rsidP="00883D20">
            <w:pPr>
              <w:rPr>
                <w:rFonts w:ascii="Times New Roman" w:hAnsi="Times New Roman"/>
              </w:rPr>
            </w:pPr>
          </w:p>
        </w:tc>
      </w:tr>
      <w:tr w:rsidR="006D5B18" w:rsidRPr="00883D20" w:rsidTr="00622B79">
        <w:trPr>
          <w:trHeight w:val="300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:rsidR="006D5B18" w:rsidRPr="00883D20" w:rsidRDefault="006D5B18" w:rsidP="00883D2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83D2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Signature of </w:t>
            </w:r>
            <w:r w:rsidRPr="00660A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Certifying</w:t>
            </w:r>
            <w:r w:rsidRPr="00883D2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Official</w:t>
            </w:r>
          </w:p>
        </w:tc>
        <w:tc>
          <w:tcPr>
            <w:tcW w:w="4230" w:type="dxa"/>
            <w:vMerge/>
            <w:vAlign w:val="center"/>
            <w:hideMark/>
          </w:tcPr>
          <w:p w:rsidR="006D5B18" w:rsidRPr="00883D20" w:rsidRDefault="006D5B18" w:rsidP="00883D20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6D5B18" w:rsidRPr="00883D20" w:rsidRDefault="006D5B18" w:rsidP="00883D20">
            <w:pPr>
              <w:rPr>
                <w:rFonts w:ascii="Times New Roman" w:hAnsi="Times New Roman"/>
              </w:rPr>
            </w:pPr>
          </w:p>
        </w:tc>
      </w:tr>
      <w:tr w:rsidR="006D5B18" w:rsidRPr="00883D20" w:rsidTr="00622B79">
        <w:trPr>
          <w:trHeight w:val="408"/>
        </w:trPr>
        <w:tc>
          <w:tcPr>
            <w:tcW w:w="3595" w:type="dxa"/>
            <w:vMerge w:val="restart"/>
            <w:shd w:val="clear" w:color="auto" w:fill="auto"/>
            <w:noWrap/>
            <w:vAlign w:val="bottom"/>
            <w:hideMark/>
          </w:tcPr>
          <w:p w:rsidR="006D5B18" w:rsidRPr="00883D20" w:rsidRDefault="006D5B18" w:rsidP="00883D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vMerge/>
            <w:vAlign w:val="center"/>
            <w:hideMark/>
          </w:tcPr>
          <w:p w:rsidR="006D5B18" w:rsidRPr="00883D20" w:rsidRDefault="006D5B18" w:rsidP="00883D20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6D5B18" w:rsidRPr="00883D20" w:rsidRDefault="006D5B18" w:rsidP="00883D20">
            <w:pPr>
              <w:rPr>
                <w:rFonts w:ascii="Times New Roman" w:hAnsi="Times New Roman"/>
              </w:rPr>
            </w:pPr>
          </w:p>
        </w:tc>
      </w:tr>
      <w:tr w:rsidR="006D5B18" w:rsidRPr="00883D20" w:rsidTr="00622B79">
        <w:trPr>
          <w:trHeight w:val="408"/>
        </w:trPr>
        <w:tc>
          <w:tcPr>
            <w:tcW w:w="3595" w:type="dxa"/>
            <w:vMerge/>
            <w:vAlign w:val="center"/>
            <w:hideMark/>
          </w:tcPr>
          <w:p w:rsidR="006D5B18" w:rsidRPr="00883D20" w:rsidRDefault="006D5B18" w:rsidP="00883D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vMerge/>
            <w:vAlign w:val="center"/>
            <w:hideMark/>
          </w:tcPr>
          <w:p w:rsidR="006D5B18" w:rsidRPr="00883D20" w:rsidRDefault="006D5B18" w:rsidP="00883D20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6D5B18" w:rsidRPr="00883D20" w:rsidRDefault="006D5B18" w:rsidP="00883D20">
            <w:pPr>
              <w:rPr>
                <w:rFonts w:ascii="Times New Roman" w:hAnsi="Times New Roman"/>
              </w:rPr>
            </w:pPr>
          </w:p>
        </w:tc>
      </w:tr>
      <w:tr w:rsidR="006D5B18" w:rsidRPr="00883D20" w:rsidTr="00622B79">
        <w:trPr>
          <w:trHeight w:val="300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:rsidR="006D5B18" w:rsidRPr="00883D20" w:rsidRDefault="006D5B18" w:rsidP="00883D2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83D2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Name and Title of </w:t>
            </w:r>
            <w:r w:rsidRPr="00660A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Certifying</w:t>
            </w:r>
            <w:r w:rsidRPr="00883D2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Official</w:t>
            </w:r>
          </w:p>
        </w:tc>
        <w:tc>
          <w:tcPr>
            <w:tcW w:w="4230" w:type="dxa"/>
            <w:shd w:val="clear" w:color="auto" w:fill="auto"/>
            <w:noWrap/>
            <w:vAlign w:val="bottom"/>
            <w:hideMark/>
          </w:tcPr>
          <w:p w:rsidR="006D5B18" w:rsidRPr="00883D20" w:rsidRDefault="006D5B18" w:rsidP="00883D2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83D2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6D5B18" w:rsidRPr="00883D20" w:rsidRDefault="006D5B18" w:rsidP="00883D2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83D2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Date</w:t>
            </w:r>
          </w:p>
        </w:tc>
      </w:tr>
    </w:tbl>
    <w:p w:rsidR="00883D20" w:rsidRDefault="00883D20" w:rsidP="00883D20">
      <w:pPr>
        <w:pStyle w:val="psection-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:rsidR="00622B79" w:rsidRDefault="00622B79" w:rsidP="00AC1A9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C1A98" w:rsidRPr="00883D20" w:rsidRDefault="00AC1A98" w:rsidP="00AC1A98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tLeast"/>
        <w:jc w:val="both"/>
        <w:rPr>
          <w:rFonts w:asciiTheme="minorHAnsi" w:hAnsiTheme="minorHAnsi" w:cstheme="minorHAnsi"/>
          <w:sz w:val="22"/>
          <w:szCs w:val="22"/>
        </w:rPr>
      </w:pPr>
    </w:p>
    <w:sectPr w:rsidR="00AC1A98" w:rsidRPr="00883D20" w:rsidSect="00622B79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DA" w:rsidRDefault="00F05ADA" w:rsidP="00660A36">
      <w:r>
        <w:separator/>
      </w:r>
    </w:p>
  </w:endnote>
  <w:endnote w:type="continuationSeparator" w:id="0">
    <w:p w:rsidR="00F05ADA" w:rsidRDefault="00F05ADA" w:rsidP="0066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A36" w:rsidRPr="00660A36" w:rsidRDefault="00660A36" w:rsidP="00660A36"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jc w:val="both"/>
      <w:rPr>
        <w:rFonts w:asciiTheme="minorHAnsi" w:hAnsiTheme="minorHAnsi" w:cstheme="minorHAnsi"/>
        <w:sz w:val="22"/>
        <w:szCs w:val="22"/>
      </w:rPr>
    </w:pPr>
    <w:r w:rsidRPr="00883D20">
      <w:rPr>
        <w:rFonts w:asciiTheme="minorHAnsi" w:hAnsiTheme="minorHAnsi" w:cstheme="minorHAnsi"/>
        <w:b/>
        <w:sz w:val="22"/>
        <w:szCs w:val="22"/>
      </w:rPr>
      <w:t>VSO Form 70-</w:t>
    </w:r>
    <w:r>
      <w:rPr>
        <w:rFonts w:asciiTheme="minorHAnsi" w:hAnsiTheme="minorHAnsi" w:cstheme="minorHAnsi"/>
        <w:b/>
        <w:sz w:val="22"/>
        <w:szCs w:val="22"/>
      </w:rPr>
      <w:t>2</w:t>
    </w:r>
    <w:r w:rsidR="007B6215">
      <w:rPr>
        <w:rFonts w:asciiTheme="minorHAnsi" w:hAnsiTheme="minorHAnsi" w:cstheme="minorHAnsi"/>
        <w:b/>
        <w:sz w:val="22"/>
        <w:szCs w:val="22"/>
      </w:rPr>
      <w:t xml:space="preserve"> (Revised </w:t>
    </w:r>
    <w:r w:rsidR="00DF330D">
      <w:rPr>
        <w:rFonts w:asciiTheme="minorHAnsi" w:hAnsiTheme="minorHAnsi" w:cstheme="minorHAnsi"/>
        <w:b/>
        <w:sz w:val="22"/>
        <w:szCs w:val="22"/>
      </w:rPr>
      <w:t>01-05-2022</w:t>
    </w:r>
    <w:r w:rsidRPr="00883D20">
      <w:rPr>
        <w:rFonts w:asciiTheme="minorHAnsi" w:hAnsiTheme="minorHAnsi" w:cstheme="minorHAnsi"/>
        <w:b/>
        <w:sz w:val="22"/>
        <w:szCs w:val="22"/>
      </w:rPr>
      <w:t>) Previous editions may not be used.</w:t>
    </w:r>
  </w:p>
  <w:p w:rsidR="00660A36" w:rsidRDefault="00660A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DA" w:rsidRDefault="00F05ADA" w:rsidP="00660A36">
      <w:r>
        <w:separator/>
      </w:r>
    </w:p>
  </w:footnote>
  <w:footnote w:type="continuationSeparator" w:id="0">
    <w:p w:rsidR="00F05ADA" w:rsidRDefault="00F05ADA" w:rsidP="0066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5939"/>
    <w:multiLevelType w:val="hybridMultilevel"/>
    <w:tmpl w:val="1B62D580"/>
    <w:lvl w:ilvl="0" w:tplc="A82E9A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07857"/>
    <w:multiLevelType w:val="hybridMultilevel"/>
    <w:tmpl w:val="F6025210"/>
    <w:lvl w:ilvl="0" w:tplc="D5DC00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90029"/>
    <w:multiLevelType w:val="hybridMultilevel"/>
    <w:tmpl w:val="682AB54A"/>
    <w:lvl w:ilvl="0" w:tplc="4B38F510">
      <w:start w:val="1"/>
      <w:numFmt w:val="decimal"/>
      <w:lvlText w:val="(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NeMERb0GL3tZXE0pKIm3+Mx9yEIQHi15ku7nk/5CFsFdKGvl+wLneAxkoH4Gqam6AVx5nGMuxV7NuHkKFD1ew==" w:salt="7eScUH9z1EdBkLanCY1h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98"/>
    <w:rsid w:val="00311FCC"/>
    <w:rsid w:val="00353F6C"/>
    <w:rsid w:val="00360F3C"/>
    <w:rsid w:val="004E2A62"/>
    <w:rsid w:val="00622B79"/>
    <w:rsid w:val="00660A36"/>
    <w:rsid w:val="00673837"/>
    <w:rsid w:val="006D5B18"/>
    <w:rsid w:val="007B6215"/>
    <w:rsid w:val="00807839"/>
    <w:rsid w:val="00883D20"/>
    <w:rsid w:val="00A301CD"/>
    <w:rsid w:val="00AC1A98"/>
    <w:rsid w:val="00CC6453"/>
    <w:rsid w:val="00DA4924"/>
    <w:rsid w:val="00DF330D"/>
    <w:rsid w:val="00E12B39"/>
    <w:rsid w:val="00EB2ABA"/>
    <w:rsid w:val="00F0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0E9DC-8725-4103-B439-795480EA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A9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1A98"/>
    <w:pPr>
      <w:keepNext/>
      <w:jc w:val="center"/>
      <w:outlineLvl w:val="1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1A98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AC1A98"/>
    <w:pPr>
      <w:jc w:val="center"/>
    </w:pPr>
    <w:rPr>
      <w:rFonts w:ascii="Times New Roman" w:hAnsi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AC1A98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C1A98"/>
    <w:pPr>
      <w:ind w:left="720"/>
      <w:contextualSpacing/>
    </w:pPr>
  </w:style>
  <w:style w:type="paragraph" w:customStyle="1" w:styleId="psection-3">
    <w:name w:val="psection-3"/>
    <w:basedOn w:val="Normal"/>
    <w:rsid w:val="00AC1A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numxml">
    <w:name w:val="enumxml"/>
    <w:rsid w:val="00AC1A98"/>
  </w:style>
  <w:style w:type="character" w:styleId="Hyperlink">
    <w:name w:val="Hyperlink"/>
    <w:uiPriority w:val="99"/>
    <w:unhideWhenUsed/>
    <w:rsid w:val="00AC1A98"/>
    <w:rPr>
      <w:color w:val="0000FF"/>
      <w:u w:val="single"/>
    </w:rPr>
  </w:style>
  <w:style w:type="paragraph" w:customStyle="1" w:styleId="psection-4">
    <w:name w:val="psection-4"/>
    <w:basedOn w:val="Normal"/>
    <w:rsid w:val="00AC1A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C64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section-2">
    <w:name w:val="psection-2"/>
    <w:basedOn w:val="Normal"/>
    <w:rsid w:val="00EB2A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A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A3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0A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A36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60A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A36"/>
    <w:rPr>
      <w:rFonts w:ascii="Courier" w:eastAsia="Times New Roman" w:hAnsi="Courier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lsnyder</dc:creator>
  <cp:keywords/>
  <dc:description/>
  <cp:lastModifiedBy>lsnyder</cp:lastModifiedBy>
  <cp:revision>2</cp:revision>
  <cp:lastPrinted>2020-09-04T14:11:00Z</cp:lastPrinted>
  <dcterms:created xsi:type="dcterms:W3CDTF">2022-01-05T16:49:00Z</dcterms:created>
  <dcterms:modified xsi:type="dcterms:W3CDTF">2022-01-05T16:49:00Z</dcterms:modified>
</cp:coreProperties>
</file>